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3B" w:rsidRPr="00156C0B" w:rsidRDefault="00C3023B" w:rsidP="00C3023B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>Заявка на получение повышенной государственной академической стипендии</w:t>
      </w:r>
    </w:p>
    <w:p w:rsidR="00C3023B" w:rsidRDefault="00C3023B" w:rsidP="00C3023B">
      <w:pPr>
        <w:spacing w:after="0" w:line="240" w:lineRule="auto"/>
        <w:jc w:val="center"/>
        <w:rPr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 за достижения </w:t>
      </w:r>
      <w:r w:rsidRPr="00790E82">
        <w:rPr>
          <w:rFonts w:ascii="Times" w:hAnsi="Times"/>
          <w:b/>
          <w:color w:val="FF0000"/>
          <w:sz w:val="28"/>
          <w:szCs w:val="28"/>
        </w:rPr>
        <w:t>в учебной деятельности</w:t>
      </w:r>
      <w:r w:rsidRPr="00790E82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(ФИЛИАЛЫ)</w:t>
      </w:r>
    </w:p>
    <w:p w:rsidR="00C3023B" w:rsidRPr="00156C0B" w:rsidRDefault="00C3023B" w:rsidP="00C3023B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ПГАС </w:t>
      </w:r>
      <w:r>
        <w:rPr>
          <w:rFonts w:ascii="Times" w:hAnsi="Times"/>
          <w:b/>
          <w:sz w:val="28"/>
          <w:szCs w:val="28"/>
        </w:rPr>
        <w:t>Весна</w:t>
      </w:r>
      <w:r w:rsidRPr="00790E82">
        <w:rPr>
          <w:rFonts w:ascii="Times" w:hAnsi="Times"/>
          <w:b/>
          <w:sz w:val="28"/>
          <w:szCs w:val="28"/>
        </w:rPr>
        <w:t xml:space="preserve"> 202</w:t>
      </w:r>
      <w:r w:rsidRPr="0073192F">
        <w:rPr>
          <w:rFonts w:ascii="Times" w:hAnsi="Times"/>
          <w:b/>
          <w:sz w:val="28"/>
          <w:szCs w:val="28"/>
        </w:rPr>
        <w:t>1</w:t>
      </w:r>
      <w:r w:rsidRPr="00790E82">
        <w:rPr>
          <w:rFonts w:ascii="Times" w:hAnsi="Times"/>
          <w:b/>
          <w:sz w:val="28"/>
          <w:szCs w:val="28"/>
        </w:rPr>
        <w:t>-202</w:t>
      </w:r>
      <w:r w:rsidRPr="0073192F">
        <w:rPr>
          <w:rFonts w:ascii="Times" w:hAnsi="Times"/>
          <w:b/>
          <w:sz w:val="28"/>
          <w:szCs w:val="28"/>
        </w:rPr>
        <w:t>2</w:t>
      </w:r>
      <w:r w:rsidRPr="00790E82">
        <w:rPr>
          <w:rFonts w:ascii="Times" w:hAnsi="Times"/>
          <w:b/>
          <w:sz w:val="28"/>
          <w:szCs w:val="28"/>
        </w:rPr>
        <w:t xml:space="preserve"> учебного года</w:t>
      </w:r>
    </w:p>
    <w:tbl>
      <w:tblPr>
        <w:tblW w:w="10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134"/>
        <w:gridCol w:w="1701"/>
        <w:gridCol w:w="1275"/>
        <w:gridCol w:w="1418"/>
        <w:gridCol w:w="3402"/>
      </w:tblGrid>
      <w:tr w:rsidR="00C3023B" w:rsidRPr="007C05D5" w:rsidTr="00C3023B">
        <w:trPr>
          <w:trHeight w:val="592"/>
        </w:trPr>
        <w:tc>
          <w:tcPr>
            <w:tcW w:w="1088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заявку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балл </w:t>
            </w:r>
            <w:proofErr w:type="spell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</w:t>
            </w: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книжки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C3023B" w:rsidRPr="007C05D5" w:rsidRDefault="00C3023B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300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3A94" w:rsidRPr="007C05D5" w:rsidTr="00C3023B">
        <w:trPr>
          <w:trHeight w:val="2259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№ 1193 от 15.11.2021, сноска 8) при наличии достижений, полученных на разных этапах одного мероприятия, в заявке учитывается только одно – имеющее наивысший балл. Сформируйте заявку с учетом новых требований Алгоритма.</w:t>
            </w:r>
          </w:p>
        </w:tc>
      </w:tr>
      <w:tr w:rsidR="000C3A94" w:rsidRPr="007C05D5" w:rsidTr="00C3023B">
        <w:trPr>
          <w:trHeight w:val="3683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 соответствии с Алгоритмом составления рейтинга студентов (приказ № 1193 от 15.11.2021, сноска 8) при наличии достижений, полученных на разных этапах одного мероприятия, в заявке учитывается только одно – имеющее наивысший балл. </w:t>
            </w: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Так как срок подачи заявок уже закончился, то подать скорректированную заявку  уже невозможно. В связи с этим рекомендую подать  на апелляцию, объяснив возникшую ситуацию технической невозможностью подать вторичную заявку. </w:t>
            </w:r>
          </w:p>
        </w:tc>
      </w:tr>
      <w:tr w:rsidR="000C3A94" w:rsidRPr="007C05D5" w:rsidTr="00C3023B">
        <w:trPr>
          <w:trHeight w:val="2363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 соответствии с Алгоритмом составления рейтинга студентов (приказ № 1193 от 15.11.2021, сноска 8) при наличии достижений, полученных на разных этапах одного мероприятия, в заявке учитывается только одно – имеющее наивысший балл. Сформируйте заявку с учетом новых требований Алгоритма.</w:t>
            </w:r>
          </w:p>
        </w:tc>
      </w:tr>
      <w:tr w:rsidR="000C3A94" w:rsidRPr="007C05D5" w:rsidTr="00C3023B">
        <w:trPr>
          <w:trHeight w:val="2266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  <w:tr w:rsidR="000C3A94" w:rsidRPr="007C05D5" w:rsidTr="00C3023B">
        <w:trPr>
          <w:trHeight w:val="2079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Добрый день. Вы не соответствуете критерию "а" п. 2.1 Правил назначения ПГАС: получение студентом в течение не менее двух следующих друг за другом аттестаций, предшествующих назначению стипендии в повышенном размере, только оценок "отлично".  </w:t>
            </w:r>
          </w:p>
        </w:tc>
      </w:tr>
      <w:tr w:rsidR="000C3A94" w:rsidRPr="007C05D5" w:rsidTr="00C3023B">
        <w:trPr>
          <w:trHeight w:val="2125"/>
        </w:trPr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0C3A94" w:rsidRPr="007C05D5" w:rsidRDefault="000C3A94" w:rsidP="007C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Добрый день. Вы не можете участвовать в конкурсе на назначение ПГАС, т.к. у Вас нет  ни одного достижения, соответствующего подпунктам "а", "б" или "в"  п. 2.1 Правил назначения государственной академической стипендии в повышенном размере.</w:t>
            </w:r>
          </w:p>
        </w:tc>
      </w:tr>
    </w:tbl>
    <w:p w:rsidR="007C05D5" w:rsidRPr="007C05D5" w:rsidRDefault="007C05D5">
      <w:pPr>
        <w:rPr>
          <w:rFonts w:ascii="Times New Roman" w:hAnsi="Times New Roman" w:cs="Times New Roman"/>
          <w:sz w:val="24"/>
          <w:szCs w:val="24"/>
        </w:rPr>
      </w:pPr>
    </w:p>
    <w:sectPr w:rsidR="007C05D5" w:rsidRPr="007C05D5" w:rsidSect="007C0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5D5"/>
    <w:rsid w:val="000C3A94"/>
    <w:rsid w:val="007C05D5"/>
    <w:rsid w:val="0096386B"/>
    <w:rsid w:val="00C3023B"/>
    <w:rsid w:val="00EF1D2E"/>
    <w:rsid w:val="00FC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d259</dc:creator>
  <cp:keywords/>
  <dc:description/>
  <cp:lastModifiedBy>d259</cp:lastModifiedBy>
  <cp:revision>4</cp:revision>
  <dcterms:created xsi:type="dcterms:W3CDTF">2022-01-17T03:37:00Z</dcterms:created>
  <dcterms:modified xsi:type="dcterms:W3CDTF">2022-01-17T03:55:00Z</dcterms:modified>
</cp:coreProperties>
</file>